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Microsoft JhengHei" w:cs="Microsoft JhengHei" w:eastAsia="Microsoft JhengHei" w:hAnsi="Microsoft JhengHei"/>
          <w:b w:val="1"/>
          <w:color w:val="000000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28"/>
          <w:szCs w:val="28"/>
          <w:rtl w:val="0"/>
        </w:rPr>
        <w:t xml:space="preserve">高雄市立中正高中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8"/>
          <w:szCs w:val="28"/>
          <w:rtl w:val="0"/>
        </w:rPr>
        <w:t xml:space="preserve">113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28"/>
          <w:szCs w:val="28"/>
          <w:rtl w:val="0"/>
        </w:rPr>
        <w:t xml:space="preserve">學年度第1學期</w:t>
      </w:r>
    </w:p>
    <w:p w:rsidR="00000000" w:rsidDel="00000000" w:rsidP="00000000" w:rsidRDefault="00000000" w:rsidRPr="00000000" w14:paraId="00000002">
      <w:pPr>
        <w:jc w:val="center"/>
        <w:rPr>
          <w:rFonts w:ascii="Microsoft JhengHei" w:cs="Microsoft JhengHei" w:eastAsia="Microsoft JhengHei" w:hAnsi="Microsoft JhengHei"/>
          <w:b w:val="1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8"/>
          <w:szCs w:val="28"/>
          <w:rtl w:val="0"/>
        </w:rPr>
        <w:t xml:space="preserve">國中第3次教學研究會議紀錄—健體領域 </w:t>
      </w:r>
    </w:p>
    <w:p w:rsidR="00000000" w:rsidDel="00000000" w:rsidP="00000000" w:rsidRDefault="00000000" w:rsidRPr="00000000" w14:paraId="00000003">
      <w:pPr>
        <w:rPr>
          <w:rFonts w:ascii="Microsoft JhengHei" w:cs="Microsoft JhengHei" w:eastAsia="Microsoft JhengHei" w:hAnsi="Microsoft JhengHei"/>
          <w:sz w:val="26"/>
          <w:szCs w:val="26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一、時間︰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6"/>
          <w:szCs w:val="26"/>
          <w:u w:val="single"/>
          <w:rtl w:val="0"/>
        </w:rPr>
        <w:t xml:space="preserve">民國 114年 01  月  08 日(星期 三 ) 10:00~ 11:00    </w:t>
      </w:r>
      <w:r w:rsidDel="00000000" w:rsidR="00000000" w:rsidRPr="00000000">
        <w:rPr>
          <w:rFonts w:ascii="Microsoft JhengHei" w:cs="Microsoft JhengHei" w:eastAsia="Microsoft JhengHei" w:hAnsi="Microsoft JhengHei"/>
          <w:sz w:val="26"/>
          <w:szCs w:val="26"/>
          <w:rtl w:val="0"/>
        </w:rPr>
        <w:t xml:space="preserve">。</w:t>
      </w:r>
    </w:p>
    <w:p w:rsidR="00000000" w:rsidDel="00000000" w:rsidP="00000000" w:rsidRDefault="00000000" w:rsidRPr="00000000" w14:paraId="00000004">
      <w:pPr>
        <w:rPr>
          <w:rFonts w:ascii="Microsoft JhengHei" w:cs="Microsoft JhengHei" w:eastAsia="Microsoft JhengHei" w:hAnsi="Microsoft JhengHei"/>
          <w:sz w:val="26"/>
          <w:szCs w:val="26"/>
          <w:u w:val="single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二、地點︰體育科辦公室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三、簽到表：如附件</w:t>
      </w:r>
    </w:p>
    <w:p w:rsidR="00000000" w:rsidDel="00000000" w:rsidP="00000000" w:rsidRDefault="00000000" w:rsidRPr="00000000" w14:paraId="00000006">
      <w:pPr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四、主席致詞</w:t>
      </w:r>
    </w:p>
    <w:p w:rsidR="00000000" w:rsidDel="00000000" w:rsidP="00000000" w:rsidRDefault="00000000" w:rsidRPr="00000000" w14:paraId="00000007">
      <w:pPr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五、宣導事項：如議程</w:t>
      </w:r>
    </w:p>
    <w:p w:rsidR="00000000" w:rsidDel="00000000" w:rsidP="00000000" w:rsidRDefault="00000000" w:rsidRPr="00000000" w14:paraId="00000008">
      <w:pPr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六、會議照片</w:t>
      </w:r>
    </w:p>
    <w:tbl>
      <w:tblPr>
        <w:tblStyle w:val="Table1"/>
        <w:tblW w:w="107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35"/>
        <w:gridCol w:w="5533"/>
        <w:tblGridChange w:id="0">
          <w:tblGrid>
            <w:gridCol w:w="5235"/>
            <w:gridCol w:w="5533"/>
          </w:tblGrid>
        </w:tblGridChange>
      </w:tblGrid>
      <w:tr>
        <w:trPr>
          <w:cantSplit w:val="0"/>
          <w:trHeight w:val="170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</w:rPr>
              <w:drawing>
                <wp:inline distB="0" distT="0" distL="0" distR="0">
                  <wp:extent cx="3187065" cy="2390775"/>
                  <wp:effectExtent b="0" l="0" r="0" t="0"/>
                  <wp:docPr id="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065" cy="2390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</w:rPr>
              <w:drawing>
                <wp:inline distB="0" distT="0" distL="0" distR="0">
                  <wp:extent cx="3376295" cy="2533015"/>
                  <wp:effectExtent b="0" l="0" r="0" t="0"/>
                  <wp:docPr id="4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6295" cy="25330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icrosoft JhengHei" w:cs="Microsoft JhengHei" w:eastAsia="Microsoft JhengHei" w:hAnsi="Microsoft JhengHei"/>
          <w:b w:val="1"/>
          <w:color w:val="000000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七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、討論事項</w:t>
      </w:r>
      <w:r w:rsidDel="00000000" w:rsidR="00000000" w:rsidRPr="00000000">
        <w:rPr>
          <w:rtl w:val="0"/>
        </w:rPr>
      </w:r>
    </w:p>
    <w:tbl>
      <w:tblPr>
        <w:tblStyle w:val="Table2"/>
        <w:tblW w:w="107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68"/>
        <w:tblGridChange w:id="0">
          <w:tblGrid>
            <w:gridCol w:w="10768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bottom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除了演講形式的研習，亦可至他校入班觀課議課，以市內學校優先。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●討論：科內的精進教學活動，宣導除研習外，亦可至他校入班觀課議課，以市內學校優先。健體領域已了解會參考辦理。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bottom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關於114學年度彈性課程計畫:有意申請之領域填寫課程規畫表及評鑑附表2彈性學習課程設計評鑑表，於開學第三周(114/2/27)繳交。(教學組)</w:t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●討論：健體領域沒有要申請。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bottom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關於113學年度課程評鑑：已寄信請各領域召集人協助任課老師於113/12/02(一)前繳交「表5:課程實施評鑑表」(彈性/部定皆要)，以利期初課發會時進行討論。(教學組)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●討論：健體領域已完成繳交。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bottom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請討論114學年度領域是否採分科教學 (新課綱規定：領域若採分科教學者，需經會議通過)。(教學組)</w:t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●討論：健體領域採分科教學。</w:t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請協助填寫寒假作業與補考範圍表並繳回試務組。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(試務組)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●討論：寒假作業:無。補考:國一健康:飲食單元課程(攜帶課本及文具)、國二健康:傳染病防治認知試卷(攜帶課本及文具)、國三健康:認識憂鬱學習單(攜帶課本及文具)、體育:統一筆試題目(同學期筆試範圍與題型)。</w:t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請各科協助討論115年度教學設備需求，並完成「115年度各科教學設備需求表」做為編列115年度各科設備預算參考。(如附件) (設備組)</w:t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●討論：國中健康科要買牙菌斑顯示劑及營養模型(如需求表)。體育科無。</w:t>
            </w:r>
          </w:p>
        </w:tc>
      </w:tr>
    </w:tbl>
    <w:p w:rsidR="00000000" w:rsidDel="00000000" w:rsidP="00000000" w:rsidRDefault="00000000" w:rsidRPr="00000000" w14:paraId="00000019">
      <w:pPr>
        <w:rPr>
          <w:rFonts w:ascii="Microsoft JhengHei" w:cs="Microsoft JhengHei" w:eastAsia="Microsoft JhengHei" w:hAnsi="Microsoft JhengHei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Microsoft JhengHei" w:cs="Microsoft JhengHei" w:eastAsia="Microsoft JhengHei" w:hAnsi="Microsoft JhengHei"/>
          <w:b w:val="1"/>
          <w:sz w:val="26"/>
          <w:szCs w:val="26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八、臨時動議或其他對學校建議（若無請填無）</w:t>
      </w:r>
      <w:r w:rsidDel="00000000" w:rsidR="00000000" w:rsidRPr="00000000">
        <w:rPr>
          <w:rtl w:val="0"/>
        </w:rPr>
      </w:r>
    </w:p>
    <w:tbl>
      <w:tblPr>
        <w:tblStyle w:val="Table3"/>
        <w:tblW w:w="107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8221"/>
        <w:tblGridChange w:id="0">
          <w:tblGrid>
            <w:gridCol w:w="2547"/>
            <w:gridCol w:w="8221"/>
          </w:tblGrid>
        </w:tblGridChange>
      </w:tblGrid>
      <w:tr>
        <w:trPr>
          <w:cantSplit w:val="0"/>
          <w:trHeight w:val="449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rtl w:val="0"/>
                  </w:rPr>
                  <w:t xml:space="preserve">⯄</w:t>
                </w:r>
              </w:sdtContent>
            </w:sdt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科內事務決議留存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  <w:rtl w:val="0"/>
              </w:rPr>
              <w:t xml:space="preserve">無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Microsoft JhengHei" w:cs="Microsoft JhengHei" w:eastAsia="Microsoft JhengHei" w:hAnsi="Microsoft JhengHei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rtl w:val="0"/>
                  </w:rPr>
                  <w:t xml:space="preserve">⯄</w:t>
                </w:r>
              </w:sdtContent>
            </w:sdt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建議</w:t>
            </w:r>
          </w:p>
          <w:p w:rsidR="00000000" w:rsidDel="00000000" w:rsidP="00000000" w:rsidRDefault="00000000" w:rsidRPr="00000000" w14:paraId="0000001E">
            <w:pPr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(僅告知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rtl w:val="0"/>
              </w:rPr>
              <w:t xml:space="preserve">不須行政回應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  <w:rtl w:val="0"/>
              </w:rPr>
              <w:t xml:space="preserve">無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Microsoft JhengHei" w:cs="Microsoft JhengHei" w:eastAsia="Microsoft JhengHei" w:hAnsi="Microsoft JhengHei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rtl w:val="0"/>
                  </w:rPr>
                  <w:t xml:space="preserve">⯄</w:t>
                </w:r>
              </w:sdtContent>
            </w:sdt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建議或提案</w:t>
            </w:r>
          </w:p>
          <w:p w:rsidR="00000000" w:rsidDel="00000000" w:rsidP="00000000" w:rsidRDefault="00000000" w:rsidRPr="00000000" w14:paraId="00000021">
            <w:pPr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(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rtl w:val="0"/>
              </w:rPr>
              <w:t xml:space="preserve">須行政回應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  <w:rtl w:val="0"/>
              </w:rPr>
              <w:t xml:space="preserve">113-2學年度第八節輔導課起訖期間確認，健體領域決議票數如下(總票數5票.1票未表達意願)。</w:t>
            </w:r>
          </w:p>
          <w:p w:rsidR="00000000" w:rsidDel="00000000" w:rsidP="00000000" w:rsidRDefault="00000000" w:rsidRPr="00000000" w14:paraId="00000023">
            <w:pPr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  <w:rtl w:val="0"/>
              </w:rPr>
              <w:t xml:space="preserve">方案一:2/11(二)至6/19(四)，0票</w:t>
            </w:r>
          </w:p>
          <w:p w:rsidR="00000000" w:rsidDel="00000000" w:rsidP="00000000" w:rsidRDefault="00000000" w:rsidRPr="00000000" w14:paraId="00000024">
            <w:pPr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  <w:rtl w:val="0"/>
              </w:rPr>
              <w:t xml:space="preserve">方案二遵循校方傳統規劃:2/11(二)至6/24(二)，6/25-6/27期末考.1票.</w:t>
            </w:r>
          </w:p>
          <w:p w:rsidR="00000000" w:rsidDel="00000000" w:rsidP="00000000" w:rsidRDefault="00000000" w:rsidRPr="00000000" w14:paraId="00000025">
            <w:pPr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  <w:rtl w:val="0"/>
              </w:rPr>
              <w:t xml:space="preserve">方案三彈性調整，段考當週考試前取消輔導課:2/11(二)至6/23(一)3票.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九、散會</w:t>
      </w:r>
    </w:p>
    <w:sectPr>
      <w:pgSz w:h="16838" w:w="11906" w:orient="portrait"/>
      <w:pgMar w:bottom="567" w:top="567" w:left="567" w:right="56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icrosoft JhengHei"/>
  <w:font w:name="Fira Mono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styleId="a5" w:customStyle="1">
    <w:name w:val="本文 字元"/>
    <w:basedOn w:val="a0"/>
    <w:link w:val="a4"/>
    <w:rsid w:val="002F7518"/>
    <w:rPr>
      <w:rFonts w:ascii="Times New Roman" w:cs="Times New Roman" w:eastAsia="新細明體" w:hAnsi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7">
    <w:name w:val="header"/>
    <w:basedOn w:val="a"/>
    <w:link w:val="a8"/>
    <w:uiPriority w:val="99"/>
    <w:unhideWhenUsed w:val="1"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 w:customStyle="1">
    <w:name w:val="頁首 字元"/>
    <w:basedOn w:val="a0"/>
    <w:link w:val="a7"/>
    <w:uiPriority w:val="99"/>
    <w:rsid w:val="008B18A6"/>
    <w:rPr>
      <w:rFonts w:ascii="Times New Roman" w:cs="Times New Roman" w:eastAsia="新細明體" w:hAnsi="Times New Roman"/>
      <w:sz w:val="20"/>
      <w:szCs w:val="20"/>
    </w:rPr>
  </w:style>
  <w:style w:type="paragraph" w:styleId="a9">
    <w:name w:val="footer"/>
    <w:basedOn w:val="a"/>
    <w:link w:val="aa"/>
    <w:uiPriority w:val="99"/>
    <w:unhideWhenUsed w:val="1"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 w:customStyle="1">
    <w:name w:val="頁尾 字元"/>
    <w:basedOn w:val="a0"/>
    <w:link w:val="a9"/>
    <w:uiPriority w:val="99"/>
    <w:rsid w:val="008B18A6"/>
    <w:rPr>
      <w:rFonts w:ascii="Times New Roman" w:cs="Times New Roman" w:eastAsia="新細明體" w:hAnsi="Times New Roman"/>
      <w:sz w:val="20"/>
      <w:szCs w:val="20"/>
    </w:rPr>
  </w:style>
  <w:style w:type="paragraph" w:styleId="ab">
    <w:name w:val="List Paragraph"/>
    <w:basedOn w:val="a"/>
    <w:uiPriority w:val="99"/>
    <w:qFormat w:val="1"/>
    <w:rsid w:val="008B18A6"/>
    <w:pPr>
      <w:ind w:left="480" w:leftChars="200"/>
    </w:pPr>
    <w:rPr>
      <w:rFonts w:asciiTheme="minorHAnsi" w:cstheme="minorBidi" w:eastAsiaTheme="minorEastAsia" w:hAnsiTheme="minorHAnsi"/>
      <w:szCs w:val="22"/>
    </w:rPr>
  </w:style>
  <w:style w:type="paragraph" w:styleId="ac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hzsflEzw9PbmdRIXRwb4ME4WaQ==">CgMxLjAaKQoBMBIkCiIIB0IeChFRdWF0dHJvY2VudG8gU2FucxIJRmlyYSBNb25vGikKATESJAoiCAdCHgoRUXVhdHRyb2NlbnRvIFNhbnMSCUZpcmEgTW9ubxopCgEyEiQKIggHQh4KEVF1YXR0cm9jZW50byBTYW5zEglGaXJhIE1vbm8yCGguZ2pkZ3hzMgloLjMwajB6bGw4AHIhMW5LQlVTd1R5YkZ6NElMTGgwd2dhNmo3V2RPajhwcmlB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2024-05-22T05:53:00Z</dcterms:created>
  <dc:creator>cchs</dc:creator>
</cp:coreProperties>
</file>